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D0" w:rsidRPr="0033057C" w:rsidRDefault="007377D0" w:rsidP="007377D0">
      <w:pPr>
        <w:shd w:val="clear" w:color="auto" w:fill="FFFFFF"/>
        <w:spacing w:after="240" w:line="276" w:lineRule="auto"/>
        <w:outlineLvl w:val="1"/>
        <w:rPr>
          <w:rFonts w:eastAsia="Times New Roman" w:cs="Open Sans"/>
          <w:b/>
          <w:bCs/>
          <w:color w:val="1E2F66"/>
          <w:sz w:val="36"/>
          <w:szCs w:val="36"/>
        </w:rPr>
      </w:pPr>
      <w:r w:rsidRPr="0033057C">
        <w:rPr>
          <w:rFonts w:eastAsia="Times New Roman" w:cs="Open Sans"/>
          <w:b/>
          <w:bCs/>
          <w:color w:val="1E2F66"/>
          <w:sz w:val="36"/>
          <w:szCs w:val="36"/>
        </w:rPr>
        <w:t>How to Join FAQs</w:t>
      </w:r>
    </w:p>
    <w:p w:rsidR="007377D0" w:rsidRPr="0033057C" w:rsidRDefault="007377D0" w:rsidP="007377D0">
      <w:pPr>
        <w:spacing w:after="240" w:line="276" w:lineRule="auto"/>
        <w:rPr>
          <w:rFonts w:eastAsia="Times New Roman" w:cs="Open Sans"/>
          <w:sz w:val="24"/>
          <w:szCs w:val="24"/>
        </w:rPr>
      </w:pPr>
      <w:r w:rsidRPr="0033057C">
        <w:rPr>
          <w:rFonts w:eastAsia="Times New Roman" w:cs="Open Sans"/>
          <w:sz w:val="24"/>
          <w:szCs w:val="24"/>
        </w:rPr>
        <w:t>We’ve compiled the most frequently asked questions about joining the Manufacturer/Supplier Council</w:t>
      </w:r>
      <w:r w:rsidR="002755CE" w:rsidRPr="0033057C">
        <w:rPr>
          <w:rFonts w:eastAsia="Times New Roman" w:cs="Open Sans"/>
          <w:sz w:val="24"/>
          <w:szCs w:val="24"/>
        </w:rPr>
        <w:t xml:space="preserve"> (M/SC)</w:t>
      </w:r>
      <w:r w:rsidRPr="0033057C">
        <w:rPr>
          <w:rFonts w:eastAsia="Times New Roman" w:cs="Open Sans"/>
          <w:sz w:val="24"/>
          <w:szCs w:val="24"/>
        </w:rPr>
        <w:t xml:space="preserve">, along with the answers, into this handy FAQ. If your question isn’t answered here, please contact Jan Grillo, our Director of Membership, at 301.990.2218 or </w:t>
      </w:r>
      <w:hyperlink r:id="rId6" w:history="1">
        <w:r w:rsidRPr="0033057C">
          <w:rPr>
            <w:rStyle w:val="Hyperlink"/>
            <w:rFonts w:eastAsia="Times New Roman" w:cs="Open Sans"/>
            <w:sz w:val="24"/>
            <w:szCs w:val="24"/>
          </w:rPr>
          <w:t>mscmembership@mcaa.org</w:t>
        </w:r>
      </w:hyperlink>
      <w:r w:rsidRPr="0033057C">
        <w:rPr>
          <w:rFonts w:eastAsia="Times New Roman" w:cs="Open Sans"/>
          <w:sz w:val="24"/>
          <w:szCs w:val="24"/>
        </w:rPr>
        <w:t>. She’d be happy to help!</w:t>
      </w:r>
    </w:p>
    <w:p w:rsidR="007377D0" w:rsidRPr="0033057C" w:rsidRDefault="007377D0" w:rsidP="007377D0">
      <w:pPr>
        <w:shd w:val="clear" w:color="auto" w:fill="FFFFFF"/>
        <w:spacing w:after="240" w:line="276" w:lineRule="auto"/>
        <w:outlineLvl w:val="1"/>
        <w:rPr>
          <w:rFonts w:eastAsia="Times New Roman" w:cs="Open Sans"/>
          <w:b/>
          <w:bCs/>
          <w:color w:val="1E2F66"/>
          <w:sz w:val="28"/>
          <w:szCs w:val="36"/>
        </w:rPr>
      </w:pPr>
      <w:r w:rsidRPr="0033057C">
        <w:rPr>
          <w:rFonts w:eastAsia="Times New Roman" w:cs="Open Sans"/>
          <w:b/>
          <w:bCs/>
          <w:color w:val="1E2F66"/>
          <w:sz w:val="28"/>
          <w:szCs w:val="36"/>
        </w:rPr>
        <w:t>My company supplies products or services to mechanical contractors—can we join the Manufacturer/Supplier Council?</w:t>
      </w:r>
    </w:p>
    <w:p w:rsidR="002B4010" w:rsidRPr="0033057C" w:rsidRDefault="00D4102D" w:rsidP="007377D0">
      <w:pPr>
        <w:shd w:val="clear" w:color="auto" w:fill="FFFFFF"/>
        <w:spacing w:after="240" w:line="276" w:lineRule="auto"/>
        <w:rPr>
          <w:rFonts w:eastAsia="Times New Roman" w:cs="Open Sans"/>
          <w:sz w:val="24"/>
          <w:szCs w:val="24"/>
        </w:rPr>
      </w:pPr>
      <w:r w:rsidRPr="0033057C">
        <w:rPr>
          <w:rFonts w:eastAsia="Times New Roman" w:cs="Open Sans"/>
          <w:sz w:val="24"/>
          <w:szCs w:val="24"/>
        </w:rPr>
        <w:t>Corporations</w:t>
      </w:r>
      <w:r w:rsidR="007377D0" w:rsidRPr="0033057C">
        <w:rPr>
          <w:rFonts w:eastAsia="Times New Roman" w:cs="Open Sans"/>
          <w:sz w:val="24"/>
          <w:szCs w:val="24"/>
        </w:rPr>
        <w:t xml:space="preserve"> that supply products and services to mechanical contractors or </w:t>
      </w:r>
      <w:r w:rsidR="002755CE" w:rsidRPr="0033057C">
        <w:rPr>
          <w:rFonts w:eastAsia="Times New Roman" w:cs="Open Sans"/>
          <w:sz w:val="24"/>
          <w:szCs w:val="24"/>
        </w:rPr>
        <w:t xml:space="preserve">HVAC </w:t>
      </w:r>
      <w:r w:rsidR="007377D0" w:rsidRPr="0033057C">
        <w:rPr>
          <w:rFonts w:eastAsia="Times New Roman" w:cs="Open Sans"/>
          <w:sz w:val="24"/>
          <w:szCs w:val="24"/>
        </w:rPr>
        <w:t xml:space="preserve">and plumbing businesses are welcome to apply for Manufacturer/Supplier Council membership. </w:t>
      </w:r>
      <w:r w:rsidR="002B4010" w:rsidRPr="0033057C">
        <w:rPr>
          <w:rFonts w:eastAsia="Times New Roman" w:cs="Open Sans"/>
          <w:sz w:val="24"/>
          <w:szCs w:val="24"/>
        </w:rPr>
        <w:t>This involves a waitlist, so p</w:t>
      </w:r>
      <w:r w:rsidR="007377D0" w:rsidRPr="0033057C">
        <w:rPr>
          <w:rFonts w:eastAsia="Times New Roman" w:cs="Open Sans"/>
          <w:sz w:val="24"/>
          <w:szCs w:val="24"/>
        </w:rPr>
        <w:t>lease be patient</w:t>
      </w:r>
      <w:r w:rsidR="002B4010" w:rsidRPr="0033057C">
        <w:rPr>
          <w:rFonts w:eastAsia="Times New Roman" w:cs="Open Sans"/>
          <w:sz w:val="24"/>
          <w:szCs w:val="24"/>
        </w:rPr>
        <w:t xml:space="preserve">—we promise it’s worth the wait! </w:t>
      </w:r>
    </w:p>
    <w:p w:rsidR="002B4010" w:rsidRPr="0033057C" w:rsidRDefault="002B4010" w:rsidP="007377D0">
      <w:pPr>
        <w:shd w:val="clear" w:color="auto" w:fill="FFFFFF"/>
        <w:spacing w:after="240" w:line="276" w:lineRule="auto"/>
        <w:outlineLvl w:val="1"/>
        <w:rPr>
          <w:rFonts w:eastAsia="Times New Roman" w:cs="Open Sans"/>
          <w:b/>
          <w:bCs/>
          <w:color w:val="1E2F66"/>
          <w:sz w:val="28"/>
          <w:szCs w:val="36"/>
        </w:rPr>
      </w:pPr>
      <w:r w:rsidRPr="0033057C">
        <w:rPr>
          <w:rFonts w:eastAsia="Times New Roman" w:cs="Open Sans"/>
          <w:b/>
          <w:bCs/>
          <w:color w:val="1E2F66"/>
          <w:sz w:val="28"/>
          <w:szCs w:val="36"/>
        </w:rPr>
        <w:t>My company is an associated trade contractor or “friend of the industry”—can we join?</w:t>
      </w:r>
    </w:p>
    <w:p w:rsidR="002B4010" w:rsidRPr="0033057C" w:rsidRDefault="002B4010" w:rsidP="002B4010">
      <w:pPr>
        <w:shd w:val="clear" w:color="auto" w:fill="FFFFFF"/>
        <w:spacing w:after="240" w:line="276" w:lineRule="auto"/>
        <w:rPr>
          <w:rFonts w:eastAsia="Times New Roman" w:cs="Open Sans"/>
          <w:sz w:val="24"/>
          <w:szCs w:val="24"/>
        </w:rPr>
      </w:pPr>
      <w:r w:rsidRPr="0033057C">
        <w:rPr>
          <w:rFonts w:eastAsia="Times New Roman" w:cs="Open Sans"/>
          <w:sz w:val="24"/>
          <w:szCs w:val="24"/>
        </w:rPr>
        <w:t xml:space="preserve">Yes, </w:t>
      </w:r>
      <w:r w:rsidR="004C1FEF" w:rsidRPr="0033057C">
        <w:rPr>
          <w:rFonts w:eastAsia="Times New Roman" w:cs="Open Sans"/>
          <w:sz w:val="24"/>
          <w:szCs w:val="24"/>
        </w:rPr>
        <w:t xml:space="preserve">although not as a M/SC member. We have a </w:t>
      </w:r>
      <w:r w:rsidRPr="0033057C">
        <w:rPr>
          <w:rFonts w:eastAsia="Times New Roman" w:cs="Open Sans"/>
          <w:sz w:val="24"/>
          <w:szCs w:val="24"/>
        </w:rPr>
        <w:t>special membership category just for you—MCAA Associate! This category captures general contractors, electrical contractors and others who have a strong interest in MCAA but who do not supply products or services to the industry.</w:t>
      </w:r>
    </w:p>
    <w:p w:rsidR="007377D0" w:rsidRPr="0033057C" w:rsidRDefault="007377D0" w:rsidP="002B4010">
      <w:pPr>
        <w:shd w:val="clear" w:color="auto" w:fill="FFFFFF"/>
        <w:spacing w:after="240" w:line="276" w:lineRule="auto"/>
        <w:outlineLvl w:val="1"/>
        <w:rPr>
          <w:rFonts w:eastAsia="Times New Roman" w:cs="Open Sans"/>
          <w:b/>
          <w:bCs/>
          <w:color w:val="1E2F66"/>
          <w:sz w:val="28"/>
          <w:szCs w:val="36"/>
        </w:rPr>
      </w:pPr>
      <w:r w:rsidRPr="0033057C">
        <w:rPr>
          <w:rFonts w:eastAsia="Times New Roman" w:cs="Open Sans"/>
          <w:b/>
          <w:bCs/>
          <w:color w:val="1E2F66"/>
          <w:sz w:val="28"/>
          <w:szCs w:val="36"/>
        </w:rPr>
        <w:t>Is there a logo that I can use to advertise my membership in the MCAA Manufacturer/Supplier Council?</w:t>
      </w:r>
    </w:p>
    <w:p w:rsidR="002B4010" w:rsidRPr="0033057C" w:rsidRDefault="002B4010" w:rsidP="002B4010">
      <w:pPr>
        <w:shd w:val="clear" w:color="auto" w:fill="FFFFFF"/>
        <w:spacing w:after="240" w:line="276" w:lineRule="auto"/>
        <w:rPr>
          <w:rFonts w:eastAsia="Times New Roman" w:cs="Open Sans"/>
          <w:sz w:val="24"/>
          <w:szCs w:val="24"/>
        </w:rPr>
      </w:pPr>
      <w:r w:rsidRPr="0033057C">
        <w:rPr>
          <w:rFonts w:eastAsia="Times New Roman" w:cs="Open Sans"/>
          <w:sz w:val="24"/>
          <w:szCs w:val="24"/>
        </w:rPr>
        <w:t xml:space="preserve">Absolutely! Please contact Jan Grillo at </w:t>
      </w:r>
      <w:hyperlink r:id="rId7" w:history="1">
        <w:r w:rsidRPr="0033057C">
          <w:rPr>
            <w:rStyle w:val="Hyperlink"/>
            <w:rFonts w:eastAsia="Times New Roman" w:cs="Open Sans"/>
            <w:sz w:val="24"/>
            <w:szCs w:val="24"/>
          </w:rPr>
          <w:t>jgrillo@mcaa.org</w:t>
        </w:r>
      </w:hyperlink>
      <w:r w:rsidRPr="0033057C">
        <w:rPr>
          <w:rFonts w:eastAsia="Times New Roman" w:cs="Open Sans"/>
          <w:sz w:val="24"/>
          <w:szCs w:val="24"/>
        </w:rPr>
        <w:t xml:space="preserve"> for these logos.</w:t>
      </w:r>
    </w:p>
    <w:p w:rsidR="007377D0" w:rsidRPr="0033057C" w:rsidRDefault="007377D0" w:rsidP="002B4010">
      <w:pPr>
        <w:shd w:val="clear" w:color="auto" w:fill="FFFFFF"/>
        <w:spacing w:after="240" w:line="276" w:lineRule="auto"/>
        <w:outlineLvl w:val="1"/>
        <w:rPr>
          <w:rFonts w:eastAsia="Times New Roman" w:cs="Open Sans"/>
          <w:b/>
          <w:bCs/>
          <w:color w:val="1E2F66"/>
          <w:sz w:val="28"/>
          <w:szCs w:val="36"/>
        </w:rPr>
      </w:pPr>
      <w:r w:rsidRPr="0033057C">
        <w:rPr>
          <w:rFonts w:eastAsia="Times New Roman" w:cs="Open Sans"/>
          <w:b/>
          <w:bCs/>
          <w:color w:val="1E2F66"/>
          <w:sz w:val="28"/>
          <w:szCs w:val="36"/>
        </w:rPr>
        <w:t xml:space="preserve">Is it possible to purchase MCAA membership rosters? </w:t>
      </w:r>
    </w:p>
    <w:p w:rsidR="001267C5" w:rsidRPr="0033057C" w:rsidRDefault="00C62267" w:rsidP="004C1FEF">
      <w:pPr>
        <w:shd w:val="clear" w:color="auto" w:fill="FFFFFF"/>
        <w:spacing w:after="240" w:line="276" w:lineRule="auto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>M</w:t>
      </w:r>
      <w:r w:rsidR="001267C5" w:rsidRPr="0033057C">
        <w:rPr>
          <w:rFonts w:eastAsia="Times New Roman" w:cs="Open Sans"/>
          <w:sz w:val="24"/>
          <w:szCs w:val="24"/>
        </w:rPr>
        <w:t>embers receive a</w:t>
      </w:r>
      <w:r>
        <w:rPr>
          <w:rFonts w:eastAsia="Times New Roman" w:cs="Open Sans"/>
          <w:sz w:val="24"/>
          <w:szCs w:val="24"/>
        </w:rPr>
        <w:t xml:space="preserve"> complimentary </w:t>
      </w:r>
      <w:r w:rsidR="001267C5" w:rsidRPr="0033057C">
        <w:rPr>
          <w:rFonts w:eastAsia="Times New Roman" w:cs="Open Sans"/>
          <w:sz w:val="24"/>
          <w:szCs w:val="24"/>
        </w:rPr>
        <w:t>set of mailing labels as benefit of membership. You may purchase additional sets in either PDF or hard copy format for a nominal fee.</w:t>
      </w:r>
    </w:p>
    <w:p w:rsidR="007377D0" w:rsidRPr="0033057C" w:rsidRDefault="007377D0" w:rsidP="004C1FEF">
      <w:pPr>
        <w:shd w:val="clear" w:color="auto" w:fill="FFFFFF"/>
        <w:spacing w:after="240" w:line="276" w:lineRule="auto"/>
        <w:outlineLvl w:val="1"/>
        <w:rPr>
          <w:rFonts w:eastAsia="Times New Roman" w:cs="Open Sans"/>
          <w:b/>
          <w:bCs/>
          <w:color w:val="1E2F66"/>
          <w:sz w:val="28"/>
          <w:szCs w:val="36"/>
        </w:rPr>
      </w:pPr>
      <w:r w:rsidRPr="0033057C">
        <w:rPr>
          <w:rFonts w:eastAsia="Times New Roman" w:cs="Open Sans"/>
          <w:b/>
          <w:bCs/>
          <w:color w:val="1E2F66"/>
          <w:sz w:val="28"/>
          <w:szCs w:val="36"/>
        </w:rPr>
        <w:t xml:space="preserve">How many exhibitor badges are included with our membership fee? </w:t>
      </w:r>
    </w:p>
    <w:p w:rsidR="004C1FEF" w:rsidRPr="0033057C" w:rsidRDefault="004C1FEF" w:rsidP="004C1FEF">
      <w:pPr>
        <w:shd w:val="clear" w:color="auto" w:fill="FFFFFF"/>
        <w:spacing w:after="240" w:line="276" w:lineRule="auto"/>
        <w:rPr>
          <w:rFonts w:eastAsia="Times New Roman" w:cs="Open Sans"/>
          <w:sz w:val="24"/>
          <w:szCs w:val="24"/>
        </w:rPr>
      </w:pPr>
      <w:r w:rsidRPr="0033057C">
        <w:rPr>
          <w:rFonts w:eastAsia="Times New Roman" w:cs="Open Sans"/>
          <w:sz w:val="24"/>
          <w:szCs w:val="24"/>
        </w:rPr>
        <w:t xml:space="preserve">Your membership </w:t>
      </w:r>
      <w:r w:rsidR="000F64B0">
        <w:rPr>
          <w:rFonts w:eastAsia="Times New Roman" w:cs="Open Sans"/>
          <w:sz w:val="24"/>
          <w:szCs w:val="24"/>
        </w:rPr>
        <w:t>dues include compli</w:t>
      </w:r>
      <w:r w:rsidR="001267C5" w:rsidRPr="0033057C">
        <w:rPr>
          <w:rFonts w:eastAsia="Times New Roman" w:cs="Open Sans"/>
          <w:sz w:val="24"/>
          <w:szCs w:val="24"/>
        </w:rPr>
        <w:t xml:space="preserve">mentary exhibit space. All booth personnel need to register for the convention </w:t>
      </w:r>
      <w:r w:rsidRPr="0033057C">
        <w:rPr>
          <w:rFonts w:eastAsia="Times New Roman" w:cs="Open Sans"/>
          <w:sz w:val="24"/>
          <w:szCs w:val="24"/>
        </w:rPr>
        <w:t>separate</w:t>
      </w:r>
      <w:r w:rsidR="001267C5" w:rsidRPr="0033057C">
        <w:rPr>
          <w:rFonts w:eastAsia="Times New Roman" w:cs="Open Sans"/>
          <w:sz w:val="24"/>
          <w:szCs w:val="24"/>
        </w:rPr>
        <w:t>ly.</w:t>
      </w:r>
    </w:p>
    <w:p w:rsidR="007377D0" w:rsidRPr="0033057C" w:rsidRDefault="007377D0" w:rsidP="004C1FEF">
      <w:pPr>
        <w:shd w:val="clear" w:color="auto" w:fill="FFFFFF"/>
        <w:spacing w:after="240" w:line="276" w:lineRule="auto"/>
        <w:outlineLvl w:val="1"/>
        <w:rPr>
          <w:rFonts w:eastAsia="Times New Roman" w:cs="Open Sans"/>
          <w:b/>
          <w:bCs/>
          <w:color w:val="1E2F66"/>
          <w:sz w:val="28"/>
          <w:szCs w:val="36"/>
        </w:rPr>
      </w:pPr>
      <w:r w:rsidRPr="0033057C">
        <w:rPr>
          <w:rFonts w:eastAsia="Times New Roman" w:cs="Open Sans"/>
          <w:b/>
          <w:bCs/>
          <w:color w:val="1E2F66"/>
          <w:sz w:val="28"/>
          <w:szCs w:val="36"/>
        </w:rPr>
        <w:t xml:space="preserve">Can we purchase a second booth space? </w:t>
      </w:r>
      <w:bookmarkStart w:id="0" w:name="_GoBack"/>
      <w:bookmarkEnd w:id="0"/>
    </w:p>
    <w:p w:rsidR="002755CE" w:rsidRPr="0033057C" w:rsidRDefault="002755CE" w:rsidP="004C1FEF">
      <w:pPr>
        <w:shd w:val="clear" w:color="auto" w:fill="FFFFFF"/>
        <w:spacing w:after="240" w:line="276" w:lineRule="auto"/>
        <w:rPr>
          <w:rFonts w:eastAsia="Times New Roman" w:cs="Open Sans"/>
          <w:sz w:val="24"/>
          <w:szCs w:val="24"/>
        </w:rPr>
      </w:pPr>
      <w:r w:rsidRPr="0033057C">
        <w:rPr>
          <w:rFonts w:eastAsia="Times New Roman" w:cs="Open Sans"/>
          <w:sz w:val="24"/>
          <w:szCs w:val="24"/>
        </w:rPr>
        <w:t>All manufacturers/suppliers receive the same member benefit—one free booth space. This gives all exhibitors equal visibility and access to MCAA contractor members.</w:t>
      </w:r>
    </w:p>
    <w:sectPr w:rsidR="002755CE" w:rsidRPr="00330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67E21AA2"/>
    <w:multiLevelType w:val="multilevel"/>
    <w:tmpl w:val="C642828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96"/>
    <w:rsid w:val="000F64B0"/>
    <w:rsid w:val="001267C5"/>
    <w:rsid w:val="00131387"/>
    <w:rsid w:val="001940AD"/>
    <w:rsid w:val="00204AFA"/>
    <w:rsid w:val="002755CE"/>
    <w:rsid w:val="002B4010"/>
    <w:rsid w:val="0033057C"/>
    <w:rsid w:val="003C3EA1"/>
    <w:rsid w:val="004424B8"/>
    <w:rsid w:val="00461DCF"/>
    <w:rsid w:val="004C1FEF"/>
    <w:rsid w:val="006F34EF"/>
    <w:rsid w:val="00715782"/>
    <w:rsid w:val="007377D0"/>
    <w:rsid w:val="007A1119"/>
    <w:rsid w:val="008317B2"/>
    <w:rsid w:val="00A00A44"/>
    <w:rsid w:val="00A36396"/>
    <w:rsid w:val="00B208E2"/>
    <w:rsid w:val="00C62267"/>
    <w:rsid w:val="00D4102D"/>
    <w:rsid w:val="00FA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81C425F"/>
  <w15:docId w15:val="{B96BC600-C47B-4678-AF5B-BB0C725A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363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3639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36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63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5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grillo@mca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scmembership@mca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331ED-ACBC-4F66-BC10-0689B1F9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    How to Join FAQs</vt:lpstr>
      <vt:lpstr>    My company supplies products or services to mechanical contractors—can we join t</vt:lpstr>
      <vt:lpstr>    My company is an associated trade contractor or “friend of the industry”—can we </vt:lpstr>
      <vt:lpstr>    Is there a logo that I can use to advertise my membership in the MCAA Manufactur</vt:lpstr>
      <vt:lpstr>    Is it possible to purchase MCAA membership rosters in electronic format? </vt:lpstr>
      <vt:lpstr>    How many exhibitor badges are included with our membership fee? </vt:lpstr>
      <vt:lpstr>    Can we purchase a second booth space? </vt:lpstr>
    </vt:vector>
  </TitlesOfParts>
  <Company>Microsoft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 Breedlove</dc:creator>
  <cp:lastModifiedBy>Cynthia Buffington</cp:lastModifiedBy>
  <cp:revision>5</cp:revision>
  <dcterms:created xsi:type="dcterms:W3CDTF">2016-10-05T14:53:00Z</dcterms:created>
  <dcterms:modified xsi:type="dcterms:W3CDTF">2016-10-05T14:56:00Z</dcterms:modified>
</cp:coreProperties>
</file>